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94D9C" w14:textId="77777777" w:rsidR="0077306E" w:rsidRPr="0077306E" w:rsidRDefault="0077306E" w:rsidP="0077306E">
      <w:pPr>
        <w:pStyle w:val="Heading2"/>
        <w:numPr>
          <w:ilvl w:val="0"/>
          <w:numId w:val="0"/>
        </w:numPr>
        <w:rPr>
          <w:color w:val="auto"/>
        </w:rPr>
      </w:pPr>
      <w:r w:rsidRPr="0077306E">
        <w:rPr>
          <w:color w:val="auto"/>
        </w:rPr>
        <w:t xml:space="preserve">Backup Drive </w:t>
      </w:r>
      <w:bookmarkStart w:id="0" w:name="_GoBack"/>
      <w:r w:rsidRPr="0077306E">
        <w:rPr>
          <w:color w:val="auto"/>
        </w:rPr>
        <w:t xml:space="preserve">Swapping </w:t>
      </w:r>
      <w:bookmarkEnd w:id="0"/>
      <w:r w:rsidRPr="0077306E">
        <w:rPr>
          <w:color w:val="auto"/>
        </w:rPr>
        <w:t>Schedule Template</w:t>
      </w:r>
    </w:p>
    <w:p w14:paraId="39F310F8" w14:textId="77777777" w:rsidR="0077306E" w:rsidRDefault="0077306E" w:rsidP="0077306E">
      <w:pPr>
        <w:rPr>
          <w:lang w:eastAsia="en-AU"/>
        </w:rPr>
      </w:pPr>
      <w:r>
        <w:rPr>
          <w:lang w:eastAsia="en-AU"/>
        </w:rPr>
        <w:t>Print and keep the below near your server/NAS to track the swapping of backup drives.</w:t>
      </w:r>
    </w:p>
    <w:tbl>
      <w:tblPr>
        <w:tblStyle w:val="MediumGrid3"/>
        <w:tblW w:w="0" w:type="auto"/>
        <w:tblLook w:val="0420" w:firstRow="1" w:lastRow="0" w:firstColumn="0" w:lastColumn="0" w:noHBand="0" w:noVBand="1"/>
      </w:tblPr>
      <w:tblGrid>
        <w:gridCol w:w="1349"/>
        <w:gridCol w:w="1114"/>
        <w:gridCol w:w="2224"/>
        <w:gridCol w:w="4250"/>
      </w:tblGrid>
      <w:tr w:rsidR="0077306E" w14:paraId="77BE8BA9" w14:textId="77777777" w:rsidTr="00D83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hideMark/>
          </w:tcPr>
          <w:p w14:paraId="3CDED5E2" w14:textId="77777777" w:rsidR="0077306E" w:rsidRDefault="0077306E" w:rsidP="00D839A8">
            <w:pPr>
              <w:spacing w:before="80" w:after="40"/>
              <w:rPr>
                <w:lang w:eastAsia="en-AU"/>
              </w:rPr>
            </w:pPr>
            <w:r>
              <w:rPr>
                <w:lang w:eastAsia="en-AU"/>
              </w:rPr>
              <w:t>Day</w:t>
            </w: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hideMark/>
          </w:tcPr>
          <w:p w14:paraId="4BC01D23" w14:textId="77777777" w:rsidR="0077306E" w:rsidRDefault="0077306E" w:rsidP="00D839A8">
            <w:pPr>
              <w:spacing w:before="80" w:after="40"/>
              <w:rPr>
                <w:lang w:eastAsia="en-AU"/>
              </w:rPr>
            </w:pPr>
            <w:r>
              <w:rPr>
                <w:lang w:eastAsia="en-AU"/>
              </w:rPr>
              <w:t>Date</w:t>
            </w: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7F7F7F" w:themeFill="text1" w:themeFillTint="80"/>
            <w:hideMark/>
          </w:tcPr>
          <w:p w14:paraId="242A9FFB" w14:textId="77777777" w:rsidR="0077306E" w:rsidRDefault="0077306E" w:rsidP="00D839A8">
            <w:pPr>
              <w:spacing w:before="80" w:after="40"/>
              <w:rPr>
                <w:lang w:eastAsia="en-AU"/>
              </w:rPr>
            </w:pPr>
            <w:r>
              <w:rPr>
                <w:lang w:eastAsia="en-AU"/>
              </w:rPr>
              <w:t>Drive No. Connected</w:t>
            </w: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  <w:hideMark/>
          </w:tcPr>
          <w:p w14:paraId="124838FA" w14:textId="77777777" w:rsidR="0077306E" w:rsidRDefault="0077306E" w:rsidP="00D839A8">
            <w:pPr>
              <w:spacing w:before="80" w:after="40"/>
              <w:rPr>
                <w:lang w:eastAsia="en-AU"/>
              </w:rPr>
            </w:pPr>
            <w:r>
              <w:rPr>
                <w:lang w:eastAsia="en-AU"/>
              </w:rPr>
              <w:t>Signature</w:t>
            </w:r>
          </w:p>
        </w:tc>
      </w:tr>
      <w:tr w:rsidR="0077306E" w14:paraId="594D60DF" w14:textId="77777777" w:rsidTr="00D8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00BF1D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B0AAF5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39B304E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4398D5C3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3D043B93" w14:textId="77777777" w:rsidTr="00D83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88A2C59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7D403EF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BA7CB1A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4F279822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242DA2AA" w14:textId="77777777" w:rsidTr="00D8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6E4D78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09ED0FB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7C40599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1617A550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7205C582" w14:textId="77777777" w:rsidTr="00D83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5C61ADE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C017896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F7BE655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4F4054E5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7707E7BF" w14:textId="77777777" w:rsidTr="00D8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276F0C7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FFF982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213A355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466DA2B6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453DAD3F" w14:textId="77777777" w:rsidTr="00D83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552941C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C08A441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292204B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3AED8615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3C192AA9" w14:textId="77777777" w:rsidTr="00D8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A2C1DA8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97A92B8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E5B6AC5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041BDDD0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20D483FD" w14:textId="77777777" w:rsidTr="00D83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C8674C8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D3AD8E6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59FCAE5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2E3776C7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2BF11FE5" w14:textId="77777777" w:rsidTr="00D8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3D856A2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D803088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9D2CDA3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5727C659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4CD53696" w14:textId="77777777" w:rsidTr="00D83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C616CAE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0933CE8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B94671F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1744FE1C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25E96E07" w14:textId="77777777" w:rsidTr="00D8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A9BFE19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D6FC43F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C88373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3E678F18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285986D2" w14:textId="77777777" w:rsidTr="00D83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2EC203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7D59ACC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8A0564E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4A1BD224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4856F92F" w14:textId="77777777" w:rsidTr="00D8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D95F4AB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CD7F772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43CBA84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78CC1538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727F76C9" w14:textId="77777777" w:rsidTr="00D83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BA25305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D57C394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AF6D9A9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0B08FA85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0BF61059" w14:textId="77777777" w:rsidTr="00D8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EFCFF3F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AD8E209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D645E6B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2E86FF1F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7244AE3F" w14:textId="77777777" w:rsidTr="00D83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DDCFC4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D787D33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267F60E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0957397A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71DCA60C" w14:textId="77777777" w:rsidTr="00D8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FDD982D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23E8C4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3A568B2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4BAE1EB3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602A7CFB" w14:textId="77777777" w:rsidTr="00D83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8DAFF37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47DA757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3897D96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6CA3BA2F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39670F0F" w14:textId="77777777" w:rsidTr="00D8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9099634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FD42DBE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9EBBE98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13FBAEA1" w14:textId="77777777" w:rsidR="0077306E" w:rsidRDefault="0077306E" w:rsidP="00D839A8">
            <w:pPr>
              <w:rPr>
                <w:lang w:eastAsia="en-AU"/>
              </w:rPr>
            </w:pPr>
          </w:p>
        </w:tc>
      </w:tr>
      <w:tr w:rsidR="0077306E" w14:paraId="651D584F" w14:textId="77777777" w:rsidTr="00D83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14:paraId="41B9919C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111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14:paraId="0713DB60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22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</w:tcPr>
          <w:p w14:paraId="1FD3B337" w14:textId="77777777" w:rsidR="0077306E" w:rsidRDefault="0077306E" w:rsidP="00D839A8">
            <w:pPr>
              <w:rPr>
                <w:lang w:eastAsia="en-AU"/>
              </w:rPr>
            </w:pPr>
          </w:p>
        </w:tc>
        <w:tc>
          <w:tcPr>
            <w:tcW w:w="425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78F0772" w14:textId="77777777" w:rsidR="0077306E" w:rsidRDefault="0077306E" w:rsidP="00D839A8">
            <w:pPr>
              <w:rPr>
                <w:lang w:eastAsia="en-AU"/>
              </w:rPr>
            </w:pPr>
          </w:p>
        </w:tc>
      </w:tr>
    </w:tbl>
    <w:p w14:paraId="31D1BBDF" w14:textId="77777777" w:rsidR="009233BC" w:rsidRPr="00BA2507" w:rsidRDefault="009233BC" w:rsidP="00BA2507"/>
    <w:sectPr w:rsidR="009233BC" w:rsidRPr="00BA2507" w:rsidSect="0032795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552" w:right="1418" w:bottom="1843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A2B08" w14:textId="77777777" w:rsidR="00F97C64" w:rsidRDefault="00F97C64" w:rsidP="00074122">
      <w:pPr>
        <w:spacing w:after="0"/>
      </w:pPr>
      <w:r>
        <w:separator/>
      </w:r>
    </w:p>
  </w:endnote>
  <w:endnote w:type="continuationSeparator" w:id="0">
    <w:p w14:paraId="78C08E2D" w14:textId="77777777" w:rsidR="00F97C64" w:rsidRDefault="00F97C64" w:rsidP="00074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D4F082" w14:textId="754CCCD4" w:rsidR="007A31DE" w:rsidRDefault="00F97C64" w:rsidP="007A31DE">
    <w:pPr>
      <w:pStyle w:val="Footer"/>
    </w:pPr>
    <w:hyperlink r:id="rId1" w:history="1">
      <w:r w:rsidR="00AA0A7D">
        <w:rPr>
          <w:rStyle w:val="Hyperlink"/>
        </w:rPr>
        <w:t>gp.</w:t>
      </w:r>
    </w:hyperlink>
    <w:r w:rsidR="00AA0A7D">
      <w:rPr>
        <w:rStyle w:val="Hyperlink"/>
      </w:rPr>
      <w:t>improveit.</w:t>
    </w:r>
    <w:hyperlink r:id="rId2" w:history="1">
      <w:r w:rsidR="00AA0A7D" w:rsidRPr="00AA0A7D">
        <w:rPr>
          <w:rStyle w:val="Hyperlink"/>
        </w:rPr>
        <w:t>org</w:t>
      </w:r>
    </w:hyperlink>
    <w:r w:rsidR="00B850A0">
      <w:tab/>
    </w:r>
    <w:r w:rsidR="007A31DE">
      <w:rPr>
        <w:color w:val="0D2937" w:themeColor="text2"/>
      </w:rPr>
      <w:tab/>
    </w:r>
    <w:r w:rsidR="007A31DE">
      <w:t xml:space="preserve">| </w:t>
    </w:r>
    <w:r w:rsidR="007A31DE">
      <w:fldChar w:fldCharType="begin"/>
    </w:r>
    <w:r w:rsidR="007A31DE">
      <w:instrText xml:space="preserve"> PAGE   \* MERGEFORMAT </w:instrText>
    </w:r>
    <w:r w:rsidR="007A31DE">
      <w:fldChar w:fldCharType="separate"/>
    </w:r>
    <w:r w:rsidR="00AA0A7D">
      <w:rPr>
        <w:noProof/>
      </w:rPr>
      <w:t>1</w:t>
    </w:r>
    <w:r w:rsidR="007A31DE">
      <w:rPr>
        <w:noProof/>
      </w:rPr>
      <w:fldChar w:fldCharType="end"/>
    </w:r>
    <w:r w:rsidR="007A31DE">
      <w:rPr>
        <w:noProof/>
      </w:rPr>
      <w:t xml:space="preserve"> |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F0EC32" w14:textId="77777777" w:rsidR="000F1EBE" w:rsidRDefault="00F97C64">
    <w:pPr>
      <w:pStyle w:val="Footer"/>
    </w:pPr>
    <w:hyperlink r:id="rId1" w:history="1">
      <w:r w:rsidR="000F1EBE" w:rsidRPr="0037725F">
        <w:rPr>
          <w:color w:val="0D2937" w:themeColor="text2"/>
        </w:rPr>
        <w:t>www.infoxchange.net.</w:t>
      </w:r>
    </w:hyperlink>
    <w:r w:rsidR="000F1EBE" w:rsidRPr="0037725F">
      <w:rPr>
        <w:color w:val="0D2937" w:themeColor="text2"/>
      </w:rPr>
      <w:t>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E173D" w14:textId="77777777" w:rsidR="00F97C64" w:rsidRDefault="00F97C64" w:rsidP="00074122">
      <w:pPr>
        <w:spacing w:after="0"/>
      </w:pPr>
    </w:p>
  </w:footnote>
  <w:footnote w:type="continuationSeparator" w:id="0">
    <w:p w14:paraId="08A511FC" w14:textId="77777777" w:rsidR="00F97C64" w:rsidRDefault="00F97C64" w:rsidP="00074122">
      <w:pPr>
        <w:spacing w:after="0"/>
      </w:pPr>
    </w:p>
  </w:footnote>
  <w:footnote w:type="continuationNotice" w:id="1">
    <w:p w14:paraId="4F0F190B" w14:textId="77777777" w:rsidR="00F97C64" w:rsidRDefault="00F97C64">
      <w:pPr>
        <w:spacing w:after="0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0D5426" w14:textId="77777777" w:rsidR="000F1EBE" w:rsidRDefault="00F97C64" w:rsidP="00C745EA">
    <w:pPr>
      <w:pStyle w:val="Header"/>
    </w:pPr>
    <w:r>
      <w:rPr>
        <w:noProof/>
      </w:rPr>
      <w:pict w14:anchorId="4164810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672771" o:spid="_x0000_s2050" type="#_x0000_t136" style="position:absolute;margin-left:0;margin-top:0;width:451pt;height:180.4pt;rotation:315;z-index:-251654144;mso-position-horizontal:center;mso-position-horizontal-relative:margin;mso-position-vertical:center;mso-position-vertical-relative:margin" o:allowincell="f" fillcolor="#e2e2e2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MediumGrid3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6204"/>
      <w:gridCol w:w="2976"/>
    </w:tblGrid>
    <w:tr w:rsidR="00B14402" w:rsidRPr="00B14402" w14:paraId="5D663854" w14:textId="77777777" w:rsidTr="00380EDF">
      <w:tc>
        <w:tcPr>
          <w:tcW w:w="6204" w:type="dxa"/>
          <w:shd w:val="clear" w:color="auto" w:fill="auto"/>
        </w:tcPr>
        <w:p w14:paraId="583E1042" w14:textId="77777777" w:rsidR="008E5546" w:rsidRPr="00B14402" w:rsidRDefault="008E5546" w:rsidP="0077306E">
          <w:pPr>
            <w:pStyle w:val="Header"/>
            <w:rPr>
              <w:color w:val="747678" w:themeColor="accent2"/>
            </w:rPr>
          </w:pPr>
        </w:p>
      </w:tc>
      <w:tc>
        <w:tcPr>
          <w:tcW w:w="2976" w:type="dxa"/>
          <w:shd w:val="clear" w:color="auto" w:fill="auto"/>
          <w:tcMar>
            <w:right w:w="0" w:type="dxa"/>
          </w:tcMar>
        </w:tcPr>
        <w:p w14:paraId="60029049" w14:textId="5512D38A" w:rsidR="008E5546" w:rsidRPr="00B14402" w:rsidRDefault="008E5546" w:rsidP="00380EDF">
          <w:pPr>
            <w:pStyle w:val="Header"/>
            <w:rPr>
              <w:color w:val="747678" w:themeColor="accent2"/>
            </w:rPr>
          </w:pPr>
        </w:p>
      </w:tc>
    </w:tr>
  </w:tbl>
  <w:p w14:paraId="358BD95D" w14:textId="77777777" w:rsidR="008E5546" w:rsidRPr="00B14402" w:rsidRDefault="008E5546" w:rsidP="008E5546">
    <w:pPr>
      <w:pStyle w:val="Header"/>
      <w:rPr>
        <w:color w:val="747678" w:themeColor="accent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8E76C1" w14:textId="77777777" w:rsidR="000F1EBE" w:rsidRDefault="00F97C64" w:rsidP="00C745EA">
    <w:pPr>
      <w:pStyle w:val="Header"/>
    </w:pPr>
    <w:r>
      <w:rPr>
        <w:noProof/>
      </w:rPr>
      <w:pict w14:anchorId="40AB4DA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672770" o:spid="_x0000_s2049" type="#_x0000_t136" style="position:absolute;margin-left:0;margin-top:0;width:451pt;height:180.4pt;rotation:315;z-index:-251656192;mso-position-horizontal:center;mso-position-horizontal-relative:margin;mso-position-vertical:center;mso-position-vertical-relative:margin" o:allowincell="f" fillcolor="#e2e2e2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8BF"/>
    <w:multiLevelType w:val="multilevel"/>
    <w:tmpl w:val="ECE255DC"/>
    <w:lvl w:ilvl="0">
      <w:start w:val="1"/>
      <w:numFmt w:val="decimal"/>
      <w:pStyle w:val="ListNumbered"/>
      <w:lvlText w:val="%1."/>
      <w:lvlJc w:val="left"/>
      <w:pPr>
        <w:ind w:left="340" w:hanging="340"/>
      </w:pPr>
      <w:rPr>
        <w:rFonts w:hint="default"/>
        <w:color w:val="D52B1E" w:themeColor="accent1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D52B1E" w:themeColor="accent1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hint="default"/>
        <w:color w:val="D52B1E" w:themeColor="accent1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">
    <w:nsid w:val="079F7FFD"/>
    <w:multiLevelType w:val="multilevel"/>
    <w:tmpl w:val="0A8C0426"/>
    <w:lvl w:ilvl="0">
      <w:start w:val="1"/>
      <w:numFmt w:val="decimal"/>
      <w:pStyle w:val="TableListNumber"/>
      <w:lvlText w:val="%1."/>
      <w:lvlJc w:val="left"/>
      <w:pPr>
        <w:ind w:left="284" w:hanging="284"/>
      </w:pPr>
      <w:rPr>
        <w:rFonts w:hint="default"/>
        <w:color w:val="D52B1E" w:themeColor="accent1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  <w:color w:val="D52B1E" w:themeColor="accent1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  <w:color w:val="D52B1E" w:themeColor="accent1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9C6240F"/>
    <w:multiLevelType w:val="multilevel"/>
    <w:tmpl w:val="FE4EAF98"/>
    <w:styleLink w:val="ListNumber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0D2937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0D2937" w:themeColor="text2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hint="default"/>
        <w:color w:val="0D2937" w:themeColor="text2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3">
    <w:nsid w:val="0F06193E"/>
    <w:multiLevelType w:val="multilevel"/>
    <w:tmpl w:val="7704520A"/>
    <w:styleLink w:val="DetailedTableBullets"/>
    <w:lvl w:ilvl="0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  <w:color w:val="0D2937" w:themeColor="text2"/>
        <w:sz w:val="16"/>
      </w:rPr>
    </w:lvl>
    <w:lvl w:ilvl="1">
      <w:start w:val="1"/>
      <w:numFmt w:val="bullet"/>
      <w:lvlText w:val="˃"/>
      <w:lvlJc w:val="left"/>
      <w:pPr>
        <w:ind w:left="454" w:hanging="227"/>
      </w:pPr>
      <w:rPr>
        <w:rFonts w:ascii="Arial" w:hAnsi="Arial" w:hint="default"/>
        <w:color w:val="0D2937" w:themeColor="text2"/>
        <w:sz w:val="12"/>
      </w:rPr>
    </w:lvl>
    <w:lvl w:ilvl="2">
      <w:start w:val="1"/>
      <w:numFmt w:val="bullet"/>
      <w:lvlText w:val="­"/>
      <w:lvlJc w:val="left"/>
      <w:pPr>
        <w:ind w:left="681" w:hanging="227"/>
      </w:pPr>
      <w:rPr>
        <w:rFonts w:ascii="Arial" w:hAnsi="Arial" w:hint="default"/>
        <w:color w:val="0D2937" w:themeColor="text2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4">
    <w:nsid w:val="10500650"/>
    <w:multiLevelType w:val="multilevel"/>
    <w:tmpl w:val="9F6A1186"/>
    <w:lvl w:ilvl="0">
      <w:start w:val="1"/>
      <w:numFmt w:val="bullet"/>
      <w:pStyle w:val="DetailedTableBullet"/>
      <w:lvlText w:val="»"/>
      <w:lvlJc w:val="left"/>
      <w:pPr>
        <w:ind w:left="227" w:hanging="227"/>
      </w:pPr>
      <w:rPr>
        <w:rFonts w:ascii="Arial" w:hAnsi="Arial" w:hint="default"/>
        <w:color w:val="D52B1E" w:themeColor="accent1"/>
        <w:sz w:val="16"/>
      </w:rPr>
    </w:lvl>
    <w:lvl w:ilvl="1">
      <w:start w:val="1"/>
      <w:numFmt w:val="bullet"/>
      <w:lvlText w:val="˃"/>
      <w:lvlJc w:val="left"/>
      <w:pPr>
        <w:ind w:left="454" w:hanging="227"/>
      </w:pPr>
      <w:rPr>
        <w:rFonts w:ascii="Arial" w:hAnsi="Arial" w:hint="default"/>
        <w:color w:val="D52B1E" w:themeColor="accent1"/>
        <w:sz w:val="12"/>
      </w:rPr>
    </w:lvl>
    <w:lvl w:ilvl="2">
      <w:start w:val="1"/>
      <w:numFmt w:val="bullet"/>
      <w:lvlText w:val="­"/>
      <w:lvlJc w:val="left"/>
      <w:pPr>
        <w:ind w:left="681" w:hanging="227"/>
      </w:pPr>
      <w:rPr>
        <w:rFonts w:ascii="Arial" w:hAnsi="Arial" w:hint="default"/>
        <w:color w:val="D52B1E" w:themeColor="accent1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5">
    <w:nsid w:val="132D56A4"/>
    <w:multiLevelType w:val="multilevel"/>
    <w:tmpl w:val="0068D51E"/>
    <w:styleLink w:val="TableListNumbers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0D2937" w:themeColor="text2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  <w:color w:val="0D2937" w:themeColor="text2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  <w:color w:val="0D2937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>
    <w:nsid w:val="22B4137A"/>
    <w:multiLevelType w:val="multilevel"/>
    <w:tmpl w:val="73C6DB92"/>
    <w:styleLink w:val="TableBullets"/>
    <w:lvl w:ilvl="0">
      <w:start w:val="1"/>
      <w:numFmt w:val="bullet"/>
      <w:lvlText w:val="»"/>
      <w:lvlJc w:val="left"/>
      <w:pPr>
        <w:ind w:left="284" w:hanging="284"/>
      </w:pPr>
      <w:rPr>
        <w:rFonts w:ascii="Arial" w:hAnsi="Arial" w:hint="default"/>
        <w:color w:val="0D2937" w:themeColor="text2"/>
      </w:rPr>
    </w:lvl>
    <w:lvl w:ilvl="1">
      <w:start w:val="1"/>
      <w:numFmt w:val="bullet"/>
      <w:lvlText w:val="˃"/>
      <w:lvlJc w:val="left"/>
      <w:pPr>
        <w:ind w:left="568" w:hanging="284"/>
      </w:pPr>
      <w:rPr>
        <w:rFonts w:ascii="Arial" w:hAnsi="Arial" w:hint="default"/>
        <w:color w:val="0D2937" w:themeColor="text2"/>
        <w:sz w:val="16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  <w:color w:val="0D2937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>
    <w:nsid w:val="24202978"/>
    <w:multiLevelType w:val="multilevel"/>
    <w:tmpl w:val="CC8CB474"/>
    <w:lvl w:ilvl="0">
      <w:start w:val="1"/>
      <w:numFmt w:val="decimal"/>
      <w:pStyle w:val="DetailedTableListNumber"/>
      <w:lvlText w:val="%1."/>
      <w:lvlJc w:val="left"/>
      <w:pPr>
        <w:ind w:left="227" w:hanging="227"/>
      </w:pPr>
      <w:rPr>
        <w:rFonts w:hint="default"/>
        <w:color w:val="D52B1E" w:themeColor="accent1"/>
        <w:sz w:val="16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  <w:color w:val="D52B1E" w:themeColor="accent1"/>
        <w:sz w:val="16"/>
      </w:rPr>
    </w:lvl>
    <w:lvl w:ilvl="2">
      <w:start w:val="1"/>
      <w:numFmt w:val="lowerRoman"/>
      <w:lvlText w:val="%3."/>
      <w:lvlJc w:val="left"/>
      <w:pPr>
        <w:ind w:left="681" w:hanging="227"/>
      </w:pPr>
      <w:rPr>
        <w:rFonts w:hint="default"/>
        <w:color w:val="D52B1E" w:themeColor="accent1"/>
        <w:sz w:val="16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8">
    <w:nsid w:val="254B6919"/>
    <w:multiLevelType w:val="multilevel"/>
    <w:tmpl w:val="A44A4B00"/>
    <w:lvl w:ilvl="0">
      <w:start w:val="1"/>
      <w:numFmt w:val="bullet"/>
      <w:pStyle w:val="Bullet"/>
      <w:lvlText w:val="»"/>
      <w:lvlJc w:val="left"/>
      <w:pPr>
        <w:ind w:left="340" w:hanging="340"/>
      </w:pPr>
      <w:rPr>
        <w:rFonts w:ascii="Arial" w:hAnsi="Arial" w:hint="default"/>
        <w:color w:val="D52B1E" w:themeColor="accent1"/>
        <w:sz w:val="20"/>
      </w:rPr>
    </w:lvl>
    <w:lvl w:ilvl="1">
      <w:start w:val="1"/>
      <w:numFmt w:val="bullet"/>
      <w:lvlText w:val="˃"/>
      <w:lvlJc w:val="left"/>
      <w:pPr>
        <w:ind w:left="680" w:hanging="340"/>
      </w:pPr>
      <w:rPr>
        <w:rFonts w:ascii="Arial" w:hAnsi="Arial" w:hint="default"/>
        <w:color w:val="D52B1E" w:themeColor="accent1"/>
      </w:rPr>
    </w:lvl>
    <w:lvl w:ilvl="2">
      <w:start w:val="1"/>
      <w:numFmt w:val="bullet"/>
      <w:lvlText w:val="­"/>
      <w:lvlJc w:val="left"/>
      <w:pPr>
        <w:ind w:left="1020" w:hanging="340"/>
      </w:pPr>
      <w:rPr>
        <w:rFonts w:ascii="Arial" w:hAnsi="Arial" w:hint="default"/>
        <w:color w:val="D52B1E" w:themeColor="accent1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9">
    <w:nsid w:val="389F7157"/>
    <w:multiLevelType w:val="multilevel"/>
    <w:tmpl w:val="8A2C1C6A"/>
    <w:lvl w:ilvl="0">
      <w:start w:val="1"/>
      <w:numFmt w:val="bullet"/>
      <w:pStyle w:val="TableBullet"/>
      <w:lvlText w:val="»"/>
      <w:lvlJc w:val="left"/>
      <w:pPr>
        <w:ind w:left="284" w:hanging="284"/>
      </w:pPr>
      <w:rPr>
        <w:rFonts w:ascii="Arial" w:hAnsi="Arial" w:hint="default"/>
        <w:color w:val="D52B1E" w:themeColor="accent1"/>
      </w:rPr>
    </w:lvl>
    <w:lvl w:ilvl="1">
      <w:start w:val="1"/>
      <w:numFmt w:val="bullet"/>
      <w:lvlText w:val="˃"/>
      <w:lvlJc w:val="left"/>
      <w:pPr>
        <w:ind w:left="568" w:hanging="284"/>
      </w:pPr>
      <w:rPr>
        <w:rFonts w:ascii="Arial" w:hAnsi="Arial" w:hint="default"/>
        <w:color w:val="D52B1E" w:themeColor="accent1"/>
        <w:sz w:val="16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  <w:color w:val="D52B1E" w:themeColor="accent1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8E0264B"/>
    <w:multiLevelType w:val="multilevel"/>
    <w:tmpl w:val="3228ABD0"/>
    <w:styleLink w:val="Bullets"/>
    <w:lvl w:ilvl="0">
      <w:start w:val="1"/>
      <w:numFmt w:val="bullet"/>
      <w:lvlText w:val="»"/>
      <w:lvlJc w:val="left"/>
      <w:pPr>
        <w:ind w:left="340" w:hanging="340"/>
      </w:pPr>
      <w:rPr>
        <w:rFonts w:ascii="Arial" w:hAnsi="Arial" w:hint="default"/>
        <w:color w:val="0D2937" w:themeColor="text2"/>
        <w:sz w:val="20"/>
      </w:rPr>
    </w:lvl>
    <w:lvl w:ilvl="1">
      <w:start w:val="1"/>
      <w:numFmt w:val="bullet"/>
      <w:lvlText w:val="˃"/>
      <w:lvlJc w:val="left"/>
      <w:pPr>
        <w:ind w:left="680" w:hanging="340"/>
      </w:pPr>
      <w:rPr>
        <w:rFonts w:ascii="Arial" w:hAnsi="Arial" w:hint="default"/>
        <w:color w:val="0D2937" w:themeColor="text2"/>
      </w:rPr>
    </w:lvl>
    <w:lvl w:ilvl="2">
      <w:start w:val="1"/>
      <w:numFmt w:val="bullet"/>
      <w:lvlText w:val="­"/>
      <w:lvlJc w:val="left"/>
      <w:pPr>
        <w:ind w:left="1020" w:hanging="340"/>
      </w:pPr>
      <w:rPr>
        <w:rFonts w:ascii="Arial" w:hAnsi="Arial" w:hint="default"/>
        <w:color w:val="0D2937" w:themeColor="text2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1">
    <w:nsid w:val="3EAB5DB2"/>
    <w:multiLevelType w:val="multilevel"/>
    <w:tmpl w:val="6D90C398"/>
    <w:styleLink w:val="Appendicies"/>
    <w:lvl w:ilvl="0">
      <w:start w:val="1"/>
      <w:numFmt w:val="upperLetter"/>
      <w:pStyle w:val="Appendix1"/>
      <w:lvlText w:val="Appendix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" w:hanging="340"/>
      </w:pPr>
      <w:rPr>
        <w:rFonts w:hint="default"/>
      </w:rPr>
    </w:lvl>
  </w:abstractNum>
  <w:abstractNum w:abstractNumId="12">
    <w:nsid w:val="3EB74467"/>
    <w:multiLevelType w:val="multilevel"/>
    <w:tmpl w:val="1368C692"/>
    <w:styleLink w:val="DetailedTableNumberedLists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color w:val="0D2937" w:themeColor="text2"/>
        <w:sz w:val="16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  <w:color w:val="0D2937" w:themeColor="text2"/>
        <w:sz w:val="16"/>
      </w:rPr>
    </w:lvl>
    <w:lvl w:ilvl="2">
      <w:start w:val="1"/>
      <w:numFmt w:val="lowerRoman"/>
      <w:lvlText w:val="%3."/>
      <w:lvlJc w:val="left"/>
      <w:pPr>
        <w:ind w:left="681" w:hanging="227"/>
      </w:pPr>
      <w:rPr>
        <w:rFonts w:hint="default"/>
        <w:color w:val="0D2937" w:themeColor="text2"/>
        <w:sz w:val="16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3">
    <w:nsid w:val="675A44D6"/>
    <w:multiLevelType w:val="multilevel"/>
    <w:tmpl w:val="4F0E5E92"/>
    <w:styleLink w:val="Headings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6"/>
  </w:num>
  <w:num w:numId="13">
    <w:abstractNumId w:val="5"/>
  </w:num>
  <w:num w:numId="14">
    <w:abstractNumId w:val="3"/>
  </w:num>
  <w:num w:numId="15">
    <w:abstractNumId w:val="7"/>
  </w:num>
  <w:num w:numId="16">
    <w:abstractNumId w:val="11"/>
  </w:num>
  <w:num w:numId="17">
    <w:abstractNumId w:val="8"/>
  </w:num>
  <w:num w:numId="18">
    <w:abstractNumId w:val="0"/>
  </w:num>
  <w:num w:numId="19">
    <w:abstractNumId w:val="9"/>
  </w:num>
  <w:num w:numId="20">
    <w:abstractNumId w:val="4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20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E"/>
    <w:rsid w:val="000017AE"/>
    <w:rsid w:val="000051A6"/>
    <w:rsid w:val="00006B46"/>
    <w:rsid w:val="00006F80"/>
    <w:rsid w:val="00010913"/>
    <w:rsid w:val="0002718E"/>
    <w:rsid w:val="00044C72"/>
    <w:rsid w:val="0004714A"/>
    <w:rsid w:val="00054500"/>
    <w:rsid w:val="00057623"/>
    <w:rsid w:val="0007349F"/>
    <w:rsid w:val="00074122"/>
    <w:rsid w:val="0007422A"/>
    <w:rsid w:val="00081BAB"/>
    <w:rsid w:val="000824AF"/>
    <w:rsid w:val="00090D70"/>
    <w:rsid w:val="00093B68"/>
    <w:rsid w:val="00095F02"/>
    <w:rsid w:val="00096D3E"/>
    <w:rsid w:val="000C3B0E"/>
    <w:rsid w:val="000C5F36"/>
    <w:rsid w:val="000C6046"/>
    <w:rsid w:val="000E49CD"/>
    <w:rsid w:val="000F1EBE"/>
    <w:rsid w:val="000F321F"/>
    <w:rsid w:val="000F38F1"/>
    <w:rsid w:val="0011500F"/>
    <w:rsid w:val="0012369E"/>
    <w:rsid w:val="001237D9"/>
    <w:rsid w:val="001261A6"/>
    <w:rsid w:val="00135F47"/>
    <w:rsid w:val="00137B64"/>
    <w:rsid w:val="00141F1F"/>
    <w:rsid w:val="001526F6"/>
    <w:rsid w:val="00162FEB"/>
    <w:rsid w:val="001771BF"/>
    <w:rsid w:val="001966AF"/>
    <w:rsid w:val="001A4358"/>
    <w:rsid w:val="001C2FB5"/>
    <w:rsid w:val="001D043D"/>
    <w:rsid w:val="00205B9B"/>
    <w:rsid w:val="0022478B"/>
    <w:rsid w:val="00224BAC"/>
    <w:rsid w:val="0025003A"/>
    <w:rsid w:val="00270924"/>
    <w:rsid w:val="00281F0B"/>
    <w:rsid w:val="00284B86"/>
    <w:rsid w:val="00285CBF"/>
    <w:rsid w:val="00286D01"/>
    <w:rsid w:val="00295FF1"/>
    <w:rsid w:val="0029736C"/>
    <w:rsid w:val="002A0426"/>
    <w:rsid w:val="002C1181"/>
    <w:rsid w:val="002F3835"/>
    <w:rsid w:val="002F70FC"/>
    <w:rsid w:val="00300C69"/>
    <w:rsid w:val="00303AE5"/>
    <w:rsid w:val="00310032"/>
    <w:rsid w:val="00311853"/>
    <w:rsid w:val="00313FDF"/>
    <w:rsid w:val="00316A54"/>
    <w:rsid w:val="0032404C"/>
    <w:rsid w:val="00327959"/>
    <w:rsid w:val="00331D63"/>
    <w:rsid w:val="003335B8"/>
    <w:rsid w:val="00350D41"/>
    <w:rsid w:val="003566EB"/>
    <w:rsid w:val="00356EA7"/>
    <w:rsid w:val="0037725F"/>
    <w:rsid w:val="003831EF"/>
    <w:rsid w:val="00386D1F"/>
    <w:rsid w:val="0039302D"/>
    <w:rsid w:val="00394C78"/>
    <w:rsid w:val="003A14DC"/>
    <w:rsid w:val="003A7C1B"/>
    <w:rsid w:val="003B10F6"/>
    <w:rsid w:val="003B3002"/>
    <w:rsid w:val="003B4452"/>
    <w:rsid w:val="003B7735"/>
    <w:rsid w:val="003C2F33"/>
    <w:rsid w:val="003C761C"/>
    <w:rsid w:val="003D70DD"/>
    <w:rsid w:val="003E4A0A"/>
    <w:rsid w:val="003E637C"/>
    <w:rsid w:val="003E6999"/>
    <w:rsid w:val="003F00AC"/>
    <w:rsid w:val="003F243C"/>
    <w:rsid w:val="003F7FC8"/>
    <w:rsid w:val="004002CC"/>
    <w:rsid w:val="004017DB"/>
    <w:rsid w:val="00403150"/>
    <w:rsid w:val="004036D3"/>
    <w:rsid w:val="00406724"/>
    <w:rsid w:val="00406F6B"/>
    <w:rsid w:val="0041474F"/>
    <w:rsid w:val="004167B6"/>
    <w:rsid w:val="00441A01"/>
    <w:rsid w:val="0046597D"/>
    <w:rsid w:val="004706D9"/>
    <w:rsid w:val="00471595"/>
    <w:rsid w:val="00473FCD"/>
    <w:rsid w:val="00474414"/>
    <w:rsid w:val="00474EEE"/>
    <w:rsid w:val="0048699C"/>
    <w:rsid w:val="00487A4A"/>
    <w:rsid w:val="00487FD3"/>
    <w:rsid w:val="00497589"/>
    <w:rsid w:val="004A7850"/>
    <w:rsid w:val="004B2DC7"/>
    <w:rsid w:val="004D7937"/>
    <w:rsid w:val="004F0856"/>
    <w:rsid w:val="004F667C"/>
    <w:rsid w:val="00521A56"/>
    <w:rsid w:val="00521A79"/>
    <w:rsid w:val="00532731"/>
    <w:rsid w:val="0054143D"/>
    <w:rsid w:val="0055248D"/>
    <w:rsid w:val="0055450C"/>
    <w:rsid w:val="005620E3"/>
    <w:rsid w:val="005700E1"/>
    <w:rsid w:val="005716B6"/>
    <w:rsid w:val="00591FC3"/>
    <w:rsid w:val="005921EE"/>
    <w:rsid w:val="00594161"/>
    <w:rsid w:val="00596B36"/>
    <w:rsid w:val="005A6229"/>
    <w:rsid w:val="005B3E68"/>
    <w:rsid w:val="005B5FEC"/>
    <w:rsid w:val="005C71EE"/>
    <w:rsid w:val="005D339F"/>
    <w:rsid w:val="005D35AF"/>
    <w:rsid w:val="005D54CE"/>
    <w:rsid w:val="005E2E3A"/>
    <w:rsid w:val="005E32D0"/>
    <w:rsid w:val="005E7179"/>
    <w:rsid w:val="006102D7"/>
    <w:rsid w:val="006108ED"/>
    <w:rsid w:val="00612D2A"/>
    <w:rsid w:val="006268AD"/>
    <w:rsid w:val="0063681A"/>
    <w:rsid w:val="0065136C"/>
    <w:rsid w:val="006513B2"/>
    <w:rsid w:val="00661903"/>
    <w:rsid w:val="00662F18"/>
    <w:rsid w:val="00664946"/>
    <w:rsid w:val="00667B14"/>
    <w:rsid w:val="00682217"/>
    <w:rsid w:val="006835B6"/>
    <w:rsid w:val="00697693"/>
    <w:rsid w:val="00697A41"/>
    <w:rsid w:val="006A1D8F"/>
    <w:rsid w:val="006B385C"/>
    <w:rsid w:val="006C26E0"/>
    <w:rsid w:val="006D2158"/>
    <w:rsid w:val="006E0EE0"/>
    <w:rsid w:val="006E2200"/>
    <w:rsid w:val="006E40B2"/>
    <w:rsid w:val="006F2D97"/>
    <w:rsid w:val="007060BE"/>
    <w:rsid w:val="00714598"/>
    <w:rsid w:val="0071549A"/>
    <w:rsid w:val="00715D53"/>
    <w:rsid w:val="00716F9B"/>
    <w:rsid w:val="00721DA5"/>
    <w:rsid w:val="00727593"/>
    <w:rsid w:val="00735DC1"/>
    <w:rsid w:val="00735EB4"/>
    <w:rsid w:val="00742495"/>
    <w:rsid w:val="007425A9"/>
    <w:rsid w:val="00745503"/>
    <w:rsid w:val="007577B4"/>
    <w:rsid w:val="007613C3"/>
    <w:rsid w:val="00764E03"/>
    <w:rsid w:val="0077306E"/>
    <w:rsid w:val="00784839"/>
    <w:rsid w:val="00785D93"/>
    <w:rsid w:val="007940CB"/>
    <w:rsid w:val="007940D4"/>
    <w:rsid w:val="007A289C"/>
    <w:rsid w:val="007A31DE"/>
    <w:rsid w:val="007A4B24"/>
    <w:rsid w:val="007A7664"/>
    <w:rsid w:val="007A7C81"/>
    <w:rsid w:val="007B1845"/>
    <w:rsid w:val="007B3384"/>
    <w:rsid w:val="007B6BD3"/>
    <w:rsid w:val="007C14DE"/>
    <w:rsid w:val="007C1897"/>
    <w:rsid w:val="007C50EA"/>
    <w:rsid w:val="007D7E69"/>
    <w:rsid w:val="007E33B0"/>
    <w:rsid w:val="007E7B83"/>
    <w:rsid w:val="00802B0A"/>
    <w:rsid w:val="00805A38"/>
    <w:rsid w:val="008065A4"/>
    <w:rsid w:val="00820B79"/>
    <w:rsid w:val="008220AD"/>
    <w:rsid w:val="00830D6B"/>
    <w:rsid w:val="008354B7"/>
    <w:rsid w:val="00853FEF"/>
    <w:rsid w:val="00854E28"/>
    <w:rsid w:val="00857280"/>
    <w:rsid w:val="00863E17"/>
    <w:rsid w:val="00865D53"/>
    <w:rsid w:val="00877870"/>
    <w:rsid w:val="00893621"/>
    <w:rsid w:val="008A0793"/>
    <w:rsid w:val="008C181D"/>
    <w:rsid w:val="008C597D"/>
    <w:rsid w:val="008D31C2"/>
    <w:rsid w:val="008E09A0"/>
    <w:rsid w:val="008E1D6D"/>
    <w:rsid w:val="008E5546"/>
    <w:rsid w:val="008E5E07"/>
    <w:rsid w:val="008F4712"/>
    <w:rsid w:val="009233BC"/>
    <w:rsid w:val="0092576B"/>
    <w:rsid w:val="00925FAE"/>
    <w:rsid w:val="00940B94"/>
    <w:rsid w:val="00947519"/>
    <w:rsid w:val="00963EAE"/>
    <w:rsid w:val="0098450C"/>
    <w:rsid w:val="00984929"/>
    <w:rsid w:val="0099018A"/>
    <w:rsid w:val="009C7B2B"/>
    <w:rsid w:val="009D5887"/>
    <w:rsid w:val="009E1842"/>
    <w:rsid w:val="009F380B"/>
    <w:rsid w:val="00A0529A"/>
    <w:rsid w:val="00A112C0"/>
    <w:rsid w:val="00A11D5E"/>
    <w:rsid w:val="00A1261E"/>
    <w:rsid w:val="00A13D37"/>
    <w:rsid w:val="00A367D6"/>
    <w:rsid w:val="00A438FE"/>
    <w:rsid w:val="00A64165"/>
    <w:rsid w:val="00A66588"/>
    <w:rsid w:val="00A7220B"/>
    <w:rsid w:val="00A72214"/>
    <w:rsid w:val="00A76750"/>
    <w:rsid w:val="00A83915"/>
    <w:rsid w:val="00AA0A7D"/>
    <w:rsid w:val="00AA0E0C"/>
    <w:rsid w:val="00AA44F8"/>
    <w:rsid w:val="00AB0388"/>
    <w:rsid w:val="00AB10F1"/>
    <w:rsid w:val="00AB558C"/>
    <w:rsid w:val="00AB5FDC"/>
    <w:rsid w:val="00AC7064"/>
    <w:rsid w:val="00AD5E7A"/>
    <w:rsid w:val="00B06545"/>
    <w:rsid w:val="00B07DE3"/>
    <w:rsid w:val="00B07EE9"/>
    <w:rsid w:val="00B14402"/>
    <w:rsid w:val="00B32D4A"/>
    <w:rsid w:val="00B3733A"/>
    <w:rsid w:val="00B37611"/>
    <w:rsid w:val="00B46297"/>
    <w:rsid w:val="00B470D0"/>
    <w:rsid w:val="00B533E5"/>
    <w:rsid w:val="00B5350E"/>
    <w:rsid w:val="00B576EA"/>
    <w:rsid w:val="00B578D3"/>
    <w:rsid w:val="00B70EFA"/>
    <w:rsid w:val="00B738B7"/>
    <w:rsid w:val="00B73E11"/>
    <w:rsid w:val="00B74056"/>
    <w:rsid w:val="00B80DEB"/>
    <w:rsid w:val="00B827DB"/>
    <w:rsid w:val="00B8405A"/>
    <w:rsid w:val="00B850A0"/>
    <w:rsid w:val="00B86288"/>
    <w:rsid w:val="00B8704F"/>
    <w:rsid w:val="00B9242A"/>
    <w:rsid w:val="00B9638A"/>
    <w:rsid w:val="00BA07DD"/>
    <w:rsid w:val="00BA2507"/>
    <w:rsid w:val="00BA37F8"/>
    <w:rsid w:val="00BB3E4E"/>
    <w:rsid w:val="00BC46C6"/>
    <w:rsid w:val="00BD0B86"/>
    <w:rsid w:val="00BD3BA8"/>
    <w:rsid w:val="00BD74B7"/>
    <w:rsid w:val="00BE23CB"/>
    <w:rsid w:val="00BE488C"/>
    <w:rsid w:val="00BF41DE"/>
    <w:rsid w:val="00BF5631"/>
    <w:rsid w:val="00BF790B"/>
    <w:rsid w:val="00C055D2"/>
    <w:rsid w:val="00C206CB"/>
    <w:rsid w:val="00C22EB0"/>
    <w:rsid w:val="00C24825"/>
    <w:rsid w:val="00C308E0"/>
    <w:rsid w:val="00C31AE4"/>
    <w:rsid w:val="00C3309D"/>
    <w:rsid w:val="00C34BDA"/>
    <w:rsid w:val="00C3587D"/>
    <w:rsid w:val="00C42F06"/>
    <w:rsid w:val="00C52257"/>
    <w:rsid w:val="00C5313B"/>
    <w:rsid w:val="00C7017E"/>
    <w:rsid w:val="00C745EA"/>
    <w:rsid w:val="00C854D2"/>
    <w:rsid w:val="00C86FF7"/>
    <w:rsid w:val="00CA760F"/>
    <w:rsid w:val="00CB475D"/>
    <w:rsid w:val="00CC2E6A"/>
    <w:rsid w:val="00CC7C2F"/>
    <w:rsid w:val="00CD510B"/>
    <w:rsid w:val="00CD69D6"/>
    <w:rsid w:val="00CE1166"/>
    <w:rsid w:val="00CF05B6"/>
    <w:rsid w:val="00CF5B5C"/>
    <w:rsid w:val="00D02FAA"/>
    <w:rsid w:val="00D05F3A"/>
    <w:rsid w:val="00D06515"/>
    <w:rsid w:val="00D508F5"/>
    <w:rsid w:val="00D50F98"/>
    <w:rsid w:val="00D60AE7"/>
    <w:rsid w:val="00D626D0"/>
    <w:rsid w:val="00D72469"/>
    <w:rsid w:val="00D97CE6"/>
    <w:rsid w:val="00DA1481"/>
    <w:rsid w:val="00DB5C2F"/>
    <w:rsid w:val="00DC08DE"/>
    <w:rsid w:val="00DC125A"/>
    <w:rsid w:val="00DD3C91"/>
    <w:rsid w:val="00DD7374"/>
    <w:rsid w:val="00DE407A"/>
    <w:rsid w:val="00DE4F4E"/>
    <w:rsid w:val="00DE51BD"/>
    <w:rsid w:val="00DF752C"/>
    <w:rsid w:val="00E250A6"/>
    <w:rsid w:val="00E26D7D"/>
    <w:rsid w:val="00E367AD"/>
    <w:rsid w:val="00E37BEC"/>
    <w:rsid w:val="00E401B6"/>
    <w:rsid w:val="00E506E0"/>
    <w:rsid w:val="00E54D77"/>
    <w:rsid w:val="00E55E71"/>
    <w:rsid w:val="00E56720"/>
    <w:rsid w:val="00E57AC4"/>
    <w:rsid w:val="00E619E9"/>
    <w:rsid w:val="00E6364A"/>
    <w:rsid w:val="00E73A5A"/>
    <w:rsid w:val="00E74B0E"/>
    <w:rsid w:val="00E90A57"/>
    <w:rsid w:val="00E913F9"/>
    <w:rsid w:val="00E94F1C"/>
    <w:rsid w:val="00EA0D7F"/>
    <w:rsid w:val="00EA5777"/>
    <w:rsid w:val="00EA7C4A"/>
    <w:rsid w:val="00EC3115"/>
    <w:rsid w:val="00ED0E2E"/>
    <w:rsid w:val="00ED444A"/>
    <w:rsid w:val="00ED5773"/>
    <w:rsid w:val="00EF2384"/>
    <w:rsid w:val="00EF295E"/>
    <w:rsid w:val="00F002C5"/>
    <w:rsid w:val="00F02998"/>
    <w:rsid w:val="00F030A7"/>
    <w:rsid w:val="00F2316B"/>
    <w:rsid w:val="00F24C22"/>
    <w:rsid w:val="00F268B1"/>
    <w:rsid w:val="00F40259"/>
    <w:rsid w:val="00F450BA"/>
    <w:rsid w:val="00F650AF"/>
    <w:rsid w:val="00F66F72"/>
    <w:rsid w:val="00F67BAB"/>
    <w:rsid w:val="00F80DA6"/>
    <w:rsid w:val="00F95EB0"/>
    <w:rsid w:val="00F97C64"/>
    <w:rsid w:val="00FB1230"/>
    <w:rsid w:val="00FC0954"/>
    <w:rsid w:val="00FC134E"/>
    <w:rsid w:val="00FC361E"/>
    <w:rsid w:val="00FD00BB"/>
    <w:rsid w:val="00FE190C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29EA568"/>
  <w15:docId w15:val="{0B43F533-8305-404D-888D-09B9E6A7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306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5A4"/>
    <w:pPr>
      <w:keepNext/>
      <w:numPr>
        <w:numId w:val="9"/>
      </w:numPr>
      <w:suppressAutoHyphens/>
      <w:spacing w:before="360" w:after="240"/>
      <w:outlineLvl w:val="0"/>
    </w:pPr>
    <w:rPr>
      <w:rFonts w:eastAsia="Verdana" w:cstheme="majorBidi"/>
      <w:color w:val="DB1310"/>
      <w:sz w:val="32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06F80"/>
    <w:pPr>
      <w:numPr>
        <w:ilvl w:val="1"/>
      </w:numPr>
      <w:outlineLvl w:val="1"/>
    </w:pPr>
    <w:rPr>
      <w:color w:val="595959" w:themeColor="text1" w:themeTint="A6"/>
      <w:sz w:val="28"/>
      <w:lang w:eastAsia="en-AU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A7C1B"/>
    <w:pPr>
      <w:numPr>
        <w:ilvl w:val="0"/>
        <w:numId w:val="0"/>
      </w:numPr>
      <w:spacing w:before="240" w:after="180"/>
      <w:outlineLvl w:val="2"/>
    </w:pPr>
    <w:rPr>
      <w:rFonts w:eastAsia="PMingLiU"/>
      <w:b/>
      <w:color w:val="auto"/>
      <w:sz w:val="24"/>
      <w:szCs w:val="22"/>
      <w:lang w:eastAsia="zh-HK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143D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9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9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9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9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uiPriority w:val="4"/>
    <w:qFormat/>
    <w:rsid w:val="00FE190C"/>
    <w:pPr>
      <w:numPr>
        <w:numId w:val="18"/>
      </w:numPr>
    </w:pPr>
  </w:style>
  <w:style w:type="numbering" w:customStyle="1" w:styleId="Headings">
    <w:name w:val="Headings"/>
    <w:uiPriority w:val="99"/>
    <w:rsid w:val="00BF41DE"/>
    <w:pPr>
      <w:numPr>
        <w:numId w:val="1"/>
      </w:numPr>
    </w:pPr>
  </w:style>
  <w:style w:type="numbering" w:customStyle="1" w:styleId="Bullets">
    <w:name w:val="Bullets"/>
    <w:uiPriority w:val="99"/>
    <w:rsid w:val="00135F47"/>
    <w:pPr>
      <w:numPr>
        <w:numId w:val="2"/>
      </w:numPr>
    </w:pPr>
  </w:style>
  <w:style w:type="numbering" w:customStyle="1" w:styleId="ListNumbers">
    <w:name w:val="List Numbers"/>
    <w:uiPriority w:val="99"/>
    <w:rsid w:val="00135F47"/>
    <w:pPr>
      <w:numPr>
        <w:numId w:val="3"/>
      </w:numPr>
    </w:pPr>
  </w:style>
  <w:style w:type="paragraph" w:customStyle="1" w:styleId="Bullet">
    <w:name w:val="Bullet"/>
    <w:basedOn w:val="Normal"/>
    <w:uiPriority w:val="4"/>
    <w:qFormat/>
    <w:rsid w:val="00FE190C"/>
    <w:pPr>
      <w:numPr>
        <w:numId w:val="17"/>
      </w:numPr>
    </w:pPr>
  </w:style>
  <w:style w:type="paragraph" w:styleId="BodyText">
    <w:name w:val="Body Text"/>
    <w:basedOn w:val="Normal"/>
    <w:link w:val="BodyTextChar"/>
    <w:uiPriority w:val="99"/>
    <w:semiHidden/>
    <w:rsid w:val="005D339F"/>
  </w:style>
  <w:style w:type="character" w:customStyle="1" w:styleId="BodyTextChar">
    <w:name w:val="Body Text Char"/>
    <w:basedOn w:val="DefaultParagraphFont"/>
    <w:link w:val="BodyText"/>
    <w:uiPriority w:val="99"/>
    <w:semiHidden/>
    <w:rsid w:val="005D339F"/>
  </w:style>
  <w:style w:type="character" w:customStyle="1" w:styleId="Heading1Char">
    <w:name w:val="Heading 1 Char"/>
    <w:basedOn w:val="DefaultParagraphFont"/>
    <w:link w:val="Heading1"/>
    <w:uiPriority w:val="9"/>
    <w:rsid w:val="008065A4"/>
    <w:rPr>
      <w:rFonts w:ascii="Arial" w:eastAsia="Verdana" w:hAnsi="Arial" w:cstheme="majorBidi"/>
      <w:color w:val="DB1310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6F80"/>
    <w:rPr>
      <w:rFonts w:ascii="Arial" w:eastAsia="Verdana" w:hAnsi="Arial" w:cstheme="majorBidi"/>
      <w:color w:val="595959" w:themeColor="text1" w:themeTint="A6"/>
      <w:sz w:val="28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B558C"/>
    <w:rPr>
      <w:rFonts w:ascii="Arial" w:eastAsia="PMingLiU" w:hAnsi="Arial" w:cstheme="majorBidi"/>
      <w:b/>
      <w:sz w:val="24"/>
      <w:szCs w:val="22"/>
      <w:lang w:eastAsia="zh-HK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3A7C1B"/>
    <w:rPr>
      <w:rFonts w:asciiTheme="majorHAnsi" w:eastAsiaTheme="majorEastAsia" w:hAnsiTheme="majorHAnsi" w:cstheme="majorBidi"/>
      <w:b/>
      <w:bCs/>
      <w:iCs/>
    </w:rPr>
  </w:style>
  <w:style w:type="paragraph" w:styleId="Footer">
    <w:name w:val="footer"/>
    <w:basedOn w:val="Normal"/>
    <w:link w:val="FooterChar"/>
    <w:uiPriority w:val="99"/>
    <w:semiHidden/>
    <w:rsid w:val="008E5546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350E"/>
    <w:rPr>
      <w:rFonts w:ascii="Arial" w:hAnsi="Arial"/>
      <w:sz w:val="16"/>
    </w:rPr>
  </w:style>
  <w:style w:type="paragraph" w:customStyle="1" w:styleId="Date">
    <w:name w:val="_Date"/>
    <w:basedOn w:val="Normal"/>
    <w:semiHidden/>
    <w:rsid w:val="00805A38"/>
    <w:pPr>
      <w:spacing w:before="480" w:after="360"/>
    </w:pPr>
    <w:rPr>
      <w:rFonts w:asciiTheme="minorHAnsi" w:eastAsia="Times New Roman" w:hAnsiTheme="minorHAnsi" w:cs="Times New Roman"/>
      <w:szCs w:val="19"/>
      <w:lang w:eastAsia="en-AU"/>
    </w:rPr>
  </w:style>
  <w:style w:type="paragraph" w:customStyle="1" w:styleId="addresseedetails">
    <w:name w:val="_addressee details"/>
    <w:basedOn w:val="Normal"/>
    <w:semiHidden/>
    <w:rsid w:val="00805A38"/>
    <w:pPr>
      <w:spacing w:before="480" w:after="360"/>
      <w:contextualSpacing/>
    </w:pPr>
    <w:rPr>
      <w:rFonts w:asciiTheme="minorHAnsi" w:eastAsia="Times New Roman" w:hAnsiTheme="minorHAnsi" w:cs="Times New Roman"/>
      <w:szCs w:val="19"/>
      <w:lang w:eastAsia="en-AU"/>
    </w:rPr>
  </w:style>
  <w:style w:type="paragraph" w:customStyle="1" w:styleId="reference">
    <w:name w:val="_reference"/>
    <w:basedOn w:val="Normal"/>
    <w:semiHidden/>
    <w:rsid w:val="00805A38"/>
    <w:pPr>
      <w:spacing w:before="240" w:after="240"/>
      <w:contextualSpacing/>
    </w:pPr>
    <w:rPr>
      <w:rFonts w:asciiTheme="minorHAnsi" w:eastAsia="Times New Roman" w:hAnsiTheme="minorHAnsi" w:cs="Times New Roman"/>
      <w:b/>
      <w:szCs w:val="19"/>
      <w:lang w:eastAsia="en-AU"/>
    </w:rPr>
  </w:style>
  <w:style w:type="paragraph" w:customStyle="1" w:styleId="Salutation">
    <w:name w:val="_Salutation"/>
    <w:basedOn w:val="Normal"/>
    <w:next w:val="Normal"/>
    <w:semiHidden/>
    <w:rsid w:val="00805A38"/>
    <w:pPr>
      <w:spacing w:before="720" w:after="0"/>
    </w:pPr>
    <w:rPr>
      <w:rFonts w:asciiTheme="minorHAnsi" w:eastAsia="Times New Roman" w:hAnsiTheme="minorHAnsi" w:cs="Times New Roman"/>
      <w:szCs w:val="19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05A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5A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A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45EA"/>
    <w:pPr>
      <w:keepNext/>
      <w:tabs>
        <w:tab w:val="center" w:pos="4513"/>
        <w:tab w:val="right" w:pos="9026"/>
      </w:tabs>
      <w:spacing w:before="60" w:after="0"/>
    </w:pPr>
    <w:rPr>
      <w:color w:val="91B3AE" w:themeColor="accent6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350E"/>
    <w:rPr>
      <w:rFonts w:ascii="Arial" w:hAnsi="Arial"/>
      <w:color w:val="91B3AE" w:themeColor="accent6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270924"/>
    <w:rPr>
      <w:color w:val="D52B1E" w:themeColor="accent1"/>
      <w:u w:val="single"/>
    </w:rPr>
  </w:style>
  <w:style w:type="table" w:styleId="MediumShading1">
    <w:name w:val="Medium Shading 1"/>
    <w:basedOn w:val="TableNormal"/>
    <w:uiPriority w:val="63"/>
    <w:rsid w:val="000F38F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F38F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aliases w:val="IXA Table"/>
    <w:basedOn w:val="TableNormal"/>
    <w:uiPriority w:val="69"/>
    <w:rsid w:val="00820B7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BFBFBF" w:themeFill="text1" w:themeFillTint="40"/>
    </w:tcPr>
    <w:tblStylePr w:type="firstRow">
      <w:pPr>
        <w:keepNext/>
        <w:wordWrap/>
        <w:spacing w:beforeLines="0" w:before="60" w:beforeAutospacing="0" w:afterLines="0" w:after="60" w:afterAutospacing="0"/>
      </w:pPr>
      <w:rPr>
        <w:b/>
        <w:bCs/>
        <w:i w:val="0"/>
        <w:iCs w:val="0"/>
        <w:color w:val="FFFFFF" w:themeColor="background1"/>
      </w:rPr>
      <w:tblPr/>
      <w:tcPr>
        <w:shd w:val="clear" w:color="auto" w:fill="FFFFFF" w:themeFill="background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FFFFFF" w:themeFill="background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FFFFFF" w:themeFill="background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FFFFFF" w:themeFill="background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pPr>
        <w:wordWrap/>
        <w:spacing w:beforeLines="0" w:before="80" w:beforeAutospacing="0" w:afterLines="0" w:after="40" w:afterAutospacing="0"/>
      </w:pPr>
      <w:tblPr/>
      <w:tcPr>
        <w:shd w:val="clear" w:color="auto" w:fill="BFBFBF" w:themeFill="text1" w:themeFillTint="40"/>
      </w:tcPr>
    </w:tblStylePr>
    <w:tblStylePr w:type="band2Horz">
      <w:pPr>
        <w:wordWrap/>
        <w:spacing w:beforeLines="0" w:before="80" w:beforeAutospacing="0" w:afterLines="0" w:after="40" w:afterAutospacing="0"/>
      </w:pPr>
      <w:tblPr/>
      <w:tcPr>
        <w:shd w:val="clear" w:color="auto" w:fill="E5E5E5" w:themeFill="text1" w:themeFillTint="1A"/>
      </w:tcPr>
    </w:tblStylePr>
  </w:style>
  <w:style w:type="paragraph" w:customStyle="1" w:styleId="TableHeader">
    <w:name w:val="Table Header"/>
    <w:basedOn w:val="Normal"/>
    <w:uiPriority w:val="20"/>
    <w:qFormat/>
    <w:rsid w:val="00662F18"/>
    <w:pPr>
      <w:spacing w:before="80" w:after="40"/>
    </w:pPr>
    <w:rPr>
      <w:b/>
      <w:bCs/>
      <w:color w:val="FFFFFF" w:themeColor="background1"/>
    </w:rPr>
  </w:style>
  <w:style w:type="paragraph" w:customStyle="1" w:styleId="TableText">
    <w:name w:val="Table Text"/>
    <w:basedOn w:val="Normal"/>
    <w:uiPriority w:val="19"/>
    <w:qFormat/>
    <w:rsid w:val="00FE190C"/>
    <w:pPr>
      <w:spacing w:before="80" w:after="40"/>
    </w:pPr>
  </w:style>
  <w:style w:type="numbering" w:customStyle="1" w:styleId="TableBullets">
    <w:name w:val="Table Bullets"/>
    <w:basedOn w:val="NoList"/>
    <w:uiPriority w:val="99"/>
    <w:rsid w:val="001237D9"/>
    <w:pPr>
      <w:numPr>
        <w:numId w:val="4"/>
      </w:numPr>
    </w:pPr>
  </w:style>
  <w:style w:type="paragraph" w:customStyle="1" w:styleId="TableBullet">
    <w:name w:val="Table Bullet"/>
    <w:basedOn w:val="TableText"/>
    <w:uiPriority w:val="19"/>
    <w:qFormat/>
    <w:rsid w:val="00FE190C"/>
    <w:pPr>
      <w:numPr>
        <w:numId w:val="19"/>
      </w:numPr>
    </w:pPr>
  </w:style>
  <w:style w:type="paragraph" w:customStyle="1" w:styleId="TableListNumber">
    <w:name w:val="Table List Number"/>
    <w:basedOn w:val="TableBullet"/>
    <w:uiPriority w:val="19"/>
    <w:qFormat/>
    <w:rsid w:val="00FE190C"/>
    <w:pPr>
      <w:numPr>
        <w:numId w:val="21"/>
      </w:numPr>
      <w:spacing w:after="0"/>
    </w:pPr>
  </w:style>
  <w:style w:type="numbering" w:customStyle="1" w:styleId="TableListNumbers">
    <w:name w:val="Table List Numbers"/>
    <w:basedOn w:val="TableBullets"/>
    <w:uiPriority w:val="99"/>
    <w:rsid w:val="00E90A57"/>
    <w:pPr>
      <w:numPr>
        <w:numId w:val="5"/>
      </w:numPr>
    </w:pPr>
  </w:style>
  <w:style w:type="paragraph" w:customStyle="1" w:styleId="DetailedTableHeader">
    <w:name w:val="Detailed Table Header"/>
    <w:basedOn w:val="TableHeader"/>
    <w:uiPriority w:val="29"/>
    <w:qFormat/>
    <w:rsid w:val="00FE190C"/>
    <w:rPr>
      <w:bCs w:val="0"/>
      <w:sz w:val="16"/>
    </w:rPr>
  </w:style>
  <w:style w:type="paragraph" w:customStyle="1" w:styleId="DetailedTableText">
    <w:name w:val="Detailed Table Text"/>
    <w:basedOn w:val="TableText"/>
    <w:uiPriority w:val="29"/>
    <w:qFormat/>
    <w:rsid w:val="00FE190C"/>
    <w:rPr>
      <w:sz w:val="16"/>
    </w:rPr>
  </w:style>
  <w:style w:type="paragraph" w:customStyle="1" w:styleId="DetailedTableBullet">
    <w:name w:val="Detailed Table Bullet"/>
    <w:basedOn w:val="DetailedTableText"/>
    <w:uiPriority w:val="30"/>
    <w:qFormat/>
    <w:rsid w:val="00FE190C"/>
    <w:pPr>
      <w:numPr>
        <w:numId w:val="20"/>
      </w:numPr>
    </w:pPr>
  </w:style>
  <w:style w:type="numbering" w:customStyle="1" w:styleId="DetailedTableBullets">
    <w:name w:val="Detailed Table Bullets"/>
    <w:basedOn w:val="NoList"/>
    <w:uiPriority w:val="99"/>
    <w:rsid w:val="006E2200"/>
    <w:pPr>
      <w:numPr>
        <w:numId w:val="6"/>
      </w:numPr>
    </w:pPr>
  </w:style>
  <w:style w:type="paragraph" w:customStyle="1" w:styleId="DetailedTableListNumber">
    <w:name w:val="Detailed Table List Number"/>
    <w:basedOn w:val="DetailedTableBullet"/>
    <w:uiPriority w:val="30"/>
    <w:qFormat/>
    <w:rsid w:val="00FE190C"/>
    <w:pPr>
      <w:numPr>
        <w:numId w:val="15"/>
      </w:numPr>
    </w:pPr>
  </w:style>
  <w:style w:type="numbering" w:customStyle="1" w:styleId="DetailedTableNumberedLists">
    <w:name w:val="Detailed Table Numbered Lists"/>
    <w:basedOn w:val="ListNumbers"/>
    <w:uiPriority w:val="99"/>
    <w:rsid w:val="005E32D0"/>
    <w:pPr>
      <w:numPr>
        <w:numId w:val="7"/>
      </w:numPr>
    </w:pPr>
  </w:style>
  <w:style w:type="paragraph" w:customStyle="1" w:styleId="Appendix1">
    <w:name w:val="Appendix 1"/>
    <w:basedOn w:val="Heading1"/>
    <w:next w:val="Normal"/>
    <w:uiPriority w:val="39"/>
    <w:qFormat/>
    <w:rsid w:val="00FE190C"/>
    <w:pPr>
      <w:numPr>
        <w:numId w:val="16"/>
      </w:numPr>
    </w:pPr>
  </w:style>
  <w:style w:type="paragraph" w:customStyle="1" w:styleId="Appendix2">
    <w:name w:val="Appendix 2"/>
    <w:basedOn w:val="Heading2"/>
    <w:next w:val="Normal"/>
    <w:uiPriority w:val="39"/>
    <w:qFormat/>
    <w:rsid w:val="00FE190C"/>
    <w:pPr>
      <w:numPr>
        <w:numId w:val="16"/>
      </w:numPr>
    </w:pPr>
  </w:style>
  <w:style w:type="numbering" w:customStyle="1" w:styleId="Appendicies">
    <w:name w:val="Appendicies"/>
    <w:basedOn w:val="Headings"/>
    <w:uiPriority w:val="99"/>
    <w:rsid w:val="00EC3115"/>
    <w:pPr>
      <w:numPr>
        <w:numId w:val="8"/>
      </w:numPr>
    </w:pPr>
  </w:style>
  <w:style w:type="table" w:styleId="LightShading">
    <w:name w:val="Light Shading"/>
    <w:basedOn w:val="TableNormal"/>
    <w:uiPriority w:val="60"/>
    <w:rsid w:val="006835B6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uiPriority w:val="39"/>
    <w:semiHidden/>
    <w:rsid w:val="00D626D0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EA0D7F"/>
    <w:pPr>
      <w:tabs>
        <w:tab w:val="left" w:pos="880"/>
        <w:tab w:val="right" w:leader="dot" w:pos="8947"/>
      </w:tabs>
      <w:ind w:left="425"/>
    </w:pPr>
  </w:style>
  <w:style w:type="paragraph" w:styleId="TOC3">
    <w:name w:val="toc 3"/>
    <w:basedOn w:val="Normal"/>
    <w:next w:val="Normal"/>
    <w:uiPriority w:val="39"/>
    <w:semiHidden/>
    <w:rsid w:val="00EA0D7F"/>
    <w:pPr>
      <w:tabs>
        <w:tab w:val="right" w:leader="dot" w:pos="8947"/>
      </w:tabs>
      <w:spacing w:after="100"/>
      <w:ind w:left="879"/>
    </w:pPr>
  </w:style>
  <w:style w:type="paragraph" w:styleId="FootnoteText">
    <w:name w:val="footnote text"/>
    <w:basedOn w:val="Normal"/>
    <w:link w:val="FootnoteTextChar"/>
    <w:uiPriority w:val="99"/>
    <w:semiHidden/>
    <w:rsid w:val="00AA44F8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F80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AA44F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rsid w:val="004167B6"/>
    <w:pPr>
      <w:keepNext/>
      <w:spacing w:before="120"/>
    </w:pPr>
    <w:rPr>
      <w:b/>
      <w:bCs/>
      <w:sz w:val="18"/>
      <w:szCs w:val="18"/>
    </w:rPr>
  </w:style>
  <w:style w:type="paragraph" w:customStyle="1" w:styleId="Cover-Title">
    <w:name w:val="Cover - Title"/>
    <w:basedOn w:val="Normal"/>
    <w:semiHidden/>
    <w:rsid w:val="00AC7064"/>
    <w:pPr>
      <w:spacing w:before="240" w:after="240"/>
    </w:pPr>
    <w:rPr>
      <w:color w:val="D52B1E" w:themeColor="accent1"/>
      <w:sz w:val="64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90C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9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9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9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FE190C"/>
    <w:pPr>
      <w:pBdr>
        <w:bottom w:val="single" w:sz="8" w:space="4" w:color="D52B1E" w:themeColor="accent1"/>
      </w:pBdr>
      <w:spacing w:after="300"/>
      <w:contextualSpacing/>
    </w:pPr>
    <w:rPr>
      <w:rFonts w:asciiTheme="majorHAnsi" w:eastAsiaTheme="majorEastAsia" w:hAnsiTheme="majorHAnsi" w:cstheme="majorBidi"/>
      <w:color w:val="091E2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E190C"/>
    <w:rPr>
      <w:rFonts w:asciiTheme="majorHAnsi" w:eastAsiaTheme="majorEastAsia" w:hAnsiTheme="majorHAnsi" w:cstheme="majorBidi"/>
      <w:color w:val="091E28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E190C"/>
    <w:pPr>
      <w:numPr>
        <w:ilvl w:val="1"/>
      </w:numPr>
    </w:pPr>
    <w:rPr>
      <w:rFonts w:asciiTheme="majorHAnsi" w:eastAsiaTheme="majorEastAsia" w:hAnsiTheme="majorHAnsi" w:cstheme="majorBidi"/>
      <w:i/>
      <w:iCs/>
      <w:color w:val="D52B1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190C"/>
    <w:rPr>
      <w:rFonts w:asciiTheme="majorHAnsi" w:eastAsiaTheme="majorEastAsia" w:hAnsiTheme="majorHAnsi" w:cstheme="majorBidi"/>
      <w:i/>
      <w:iCs/>
      <w:color w:val="D52B1E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FE190C"/>
    <w:rPr>
      <w:b/>
      <w:bCs/>
    </w:rPr>
  </w:style>
  <w:style w:type="character" w:styleId="Emphasis">
    <w:name w:val="Emphasis"/>
    <w:uiPriority w:val="20"/>
    <w:semiHidden/>
    <w:qFormat/>
    <w:rsid w:val="00FE190C"/>
    <w:rPr>
      <w:i/>
      <w:iCs/>
    </w:rPr>
  </w:style>
  <w:style w:type="paragraph" w:styleId="NoSpacing">
    <w:name w:val="No Spacing"/>
    <w:basedOn w:val="Normal"/>
    <w:uiPriority w:val="1"/>
    <w:semiHidden/>
    <w:qFormat/>
    <w:rsid w:val="00FE190C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E19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190C"/>
    <w:rPr>
      <w:rFonts w:ascii="Arial" w:hAnsi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E190C"/>
    <w:pPr>
      <w:pBdr>
        <w:bottom w:val="single" w:sz="4" w:space="4" w:color="D52B1E" w:themeColor="accent1"/>
      </w:pBdr>
      <w:spacing w:before="200" w:after="280"/>
      <w:ind w:left="936" w:right="936"/>
    </w:pPr>
    <w:rPr>
      <w:b/>
      <w:bCs/>
      <w:i/>
      <w:iCs/>
      <w:color w:val="D52B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190C"/>
    <w:rPr>
      <w:rFonts w:ascii="Arial" w:hAnsi="Arial"/>
      <w:b/>
      <w:bCs/>
      <w:i/>
      <w:iCs/>
      <w:color w:val="D52B1E" w:themeColor="accent1"/>
    </w:rPr>
  </w:style>
  <w:style w:type="character" w:styleId="SubtleEmphasis">
    <w:name w:val="Subtle Emphasis"/>
    <w:uiPriority w:val="19"/>
    <w:semiHidden/>
    <w:qFormat/>
    <w:rsid w:val="00FE190C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FE190C"/>
    <w:rPr>
      <w:b/>
      <w:bCs/>
      <w:i/>
      <w:iCs/>
      <w:color w:val="D52B1E" w:themeColor="accent1"/>
    </w:rPr>
  </w:style>
  <w:style w:type="character" w:styleId="SubtleReference">
    <w:name w:val="Subtle Reference"/>
    <w:uiPriority w:val="31"/>
    <w:semiHidden/>
    <w:qFormat/>
    <w:rsid w:val="00FE190C"/>
    <w:rPr>
      <w:smallCaps/>
      <w:color w:val="747678" w:themeColor="accent2"/>
      <w:u w:val="single"/>
    </w:rPr>
  </w:style>
  <w:style w:type="character" w:styleId="IntenseReference">
    <w:name w:val="Intense Reference"/>
    <w:uiPriority w:val="32"/>
    <w:semiHidden/>
    <w:qFormat/>
    <w:rsid w:val="00FE190C"/>
    <w:rPr>
      <w:b/>
      <w:bCs/>
      <w:smallCaps/>
      <w:color w:val="747678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FE190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190C"/>
    <w:pPr>
      <w:keepLines/>
      <w:numPr>
        <w:numId w:val="0"/>
      </w:numPr>
      <w:suppressAutoHyphens w:val="0"/>
      <w:spacing w:before="480" w:after="0"/>
      <w:outlineLvl w:val="9"/>
    </w:pPr>
    <w:rPr>
      <w:rFonts w:asciiTheme="majorHAnsi" w:eastAsiaTheme="majorEastAsia" w:hAnsiTheme="majorHAnsi"/>
      <w:b/>
      <w:bCs/>
      <w:color w:val="9F2016" w:themeColor="accent1" w:themeShade="BF"/>
      <w:sz w:val="28"/>
      <w:szCs w:val="28"/>
    </w:rPr>
  </w:style>
  <w:style w:type="table" w:styleId="LightShading-Accent3">
    <w:name w:val="Light Shading Accent 3"/>
    <w:basedOn w:val="TableNormal"/>
    <w:uiPriority w:val="60"/>
    <w:rsid w:val="00661903"/>
    <w:pPr>
      <w:spacing w:after="0"/>
    </w:pPr>
    <w:rPr>
      <w:color w:val="0A6D34" w:themeColor="accent3" w:themeShade="BF"/>
    </w:rPr>
    <w:tblPr>
      <w:tblStyleRowBandSize w:val="1"/>
      <w:tblStyleColBandSize w:val="1"/>
      <w:tblInd w:w="0" w:type="dxa"/>
      <w:tblBorders>
        <w:top w:val="single" w:sz="8" w:space="0" w:color="0E9246" w:themeColor="accent3"/>
        <w:bottom w:val="single" w:sz="8" w:space="0" w:color="0E924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9246" w:themeColor="accent3"/>
          <w:left w:val="nil"/>
          <w:bottom w:val="single" w:sz="8" w:space="0" w:color="0E92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9246" w:themeColor="accent3"/>
          <w:left w:val="nil"/>
          <w:bottom w:val="single" w:sz="8" w:space="0" w:color="0E92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7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7CE" w:themeFill="accent3" w:themeFillTint="3F"/>
      </w:tcPr>
    </w:tblStylePr>
  </w:style>
  <w:style w:type="paragraph" w:customStyle="1" w:styleId="Cover-Clientname">
    <w:name w:val="Cover - Client name"/>
    <w:basedOn w:val="Normal"/>
    <w:semiHidden/>
    <w:qFormat/>
    <w:rsid w:val="00596B36"/>
    <w:pPr>
      <w:spacing w:after="480"/>
    </w:pPr>
    <w:rPr>
      <w:color w:val="000000" w:themeColor="text1"/>
      <w:sz w:val="44"/>
      <w:szCs w:val="44"/>
    </w:rPr>
  </w:style>
  <w:style w:type="paragraph" w:customStyle="1" w:styleId="Cover-Projectname">
    <w:name w:val="Cover - Project name"/>
    <w:basedOn w:val="Normal"/>
    <w:semiHidden/>
    <w:qFormat/>
    <w:rsid w:val="00AC7064"/>
    <w:rPr>
      <w:sz w:val="32"/>
    </w:rPr>
  </w:style>
  <w:style w:type="paragraph" w:customStyle="1" w:styleId="coverspacer">
    <w:name w:val="cover spacer"/>
    <w:basedOn w:val="Normal"/>
    <w:semiHidden/>
    <w:qFormat/>
    <w:rsid w:val="00596B36"/>
    <w:pPr>
      <w:spacing w:after="6840"/>
    </w:pPr>
  </w:style>
  <w:style w:type="paragraph" w:customStyle="1" w:styleId="Cover-Date">
    <w:name w:val="Cover - Date"/>
    <w:basedOn w:val="Normal"/>
    <w:semiHidden/>
    <w:qFormat/>
    <w:rsid w:val="006C26E0"/>
    <w:pPr>
      <w:spacing w:before="840" w:after="0"/>
    </w:pPr>
    <w:rPr>
      <w:color w:val="747678" w:themeColor="accent2"/>
      <w:sz w:val="22"/>
      <w:szCs w:val="24"/>
    </w:rPr>
  </w:style>
  <w:style w:type="paragraph" w:customStyle="1" w:styleId="Cover-versionline">
    <w:name w:val="Cover - version line"/>
    <w:basedOn w:val="Normal"/>
    <w:semiHidden/>
    <w:qFormat/>
    <w:rsid w:val="003C2F33"/>
    <w:pPr>
      <w:spacing w:before="600" w:after="0"/>
      <w:ind w:right="40"/>
      <w:jc w:val="right"/>
    </w:pPr>
    <w:rPr>
      <w:color w:val="91B3AE" w:themeColor="accent6"/>
      <w:sz w:val="16"/>
      <w:szCs w:val="16"/>
    </w:rPr>
  </w:style>
  <w:style w:type="paragraph" w:customStyle="1" w:styleId="TOCtitle">
    <w:name w:val="TOC title"/>
    <w:basedOn w:val="Normal"/>
    <w:semiHidden/>
    <w:qFormat/>
    <w:rsid w:val="008E5546"/>
    <w:pPr>
      <w:pageBreakBefore/>
      <w:spacing w:after="240"/>
    </w:pPr>
    <w:rPr>
      <w:color w:val="D52B1E"/>
      <w:sz w:val="32"/>
      <w:szCs w:val="32"/>
    </w:rPr>
  </w:style>
  <w:style w:type="table" w:customStyle="1" w:styleId="InfoxchangeDefault">
    <w:name w:val="Infoxchange Default"/>
    <w:basedOn w:val="TableNormal"/>
    <w:uiPriority w:val="99"/>
    <w:rsid w:val="00BF5631"/>
    <w:pPr>
      <w:spacing w:after="0"/>
    </w:pPr>
    <w:tblPr>
      <w:tblStyleRow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E3E3E4" w:themeFill="accent2" w:themeFillTint="33"/>
    </w:tcPr>
    <w:tblStylePr w:type="firstRow">
      <w:rPr>
        <w:color w:val="FFFFFF" w:themeColor="background1"/>
      </w:rPr>
      <w:tblPr/>
      <w:trPr>
        <w:cantSplit w:val="0"/>
        <w:tblHeader/>
      </w:trPr>
      <w:tcPr>
        <w:shd w:val="clear" w:color="auto" w:fill="747678" w:themeFill="accent2"/>
      </w:tcPr>
    </w:tblStylePr>
    <w:tblStylePr w:type="lastRow">
      <w:rPr>
        <w:color w:val="FFFFFF" w:themeColor="background1"/>
      </w:rPr>
      <w:tblPr/>
      <w:tcPr>
        <w:tcBorders>
          <w:top w:val="double" w:sz="4" w:space="0" w:color="FFFFFF" w:themeColor="background1"/>
        </w:tcBorders>
        <w:shd w:val="clear" w:color="auto" w:fill="ABACAE" w:themeFill="accent2" w:themeFillTint="99"/>
      </w:tcPr>
    </w:tblStylePr>
    <w:tblStylePr w:type="firstCol">
      <w:rPr>
        <w:color w:val="FFFFFF" w:themeColor="background1"/>
      </w:rPr>
      <w:tblPr/>
      <w:tcPr>
        <w:shd w:val="clear" w:color="auto" w:fill="747678" w:themeFill="accent2"/>
      </w:tcPr>
    </w:tblStylePr>
    <w:tblStylePr w:type="band1Horz">
      <w:tblPr/>
      <w:tcPr>
        <w:shd w:val="clear" w:color="auto" w:fill="E3E3E4" w:themeFill="accent2" w:themeFillTint="33"/>
      </w:tcPr>
    </w:tblStylePr>
    <w:tblStylePr w:type="band2Horz">
      <w:tblPr/>
      <w:tcPr>
        <w:shd w:val="clear" w:color="auto" w:fill="D4D5D6"/>
      </w:tcPr>
    </w:tblStylePr>
  </w:style>
  <w:style w:type="paragraph" w:customStyle="1" w:styleId="Temporarytitle">
    <w:name w:val="Temporary title"/>
    <w:basedOn w:val="TOCtitle"/>
    <w:semiHidden/>
    <w:qFormat/>
    <w:rsid w:val="00BF5631"/>
    <w:pPr>
      <w:pageBreakBefore w:val="0"/>
    </w:pPr>
  </w:style>
  <w:style w:type="character" w:styleId="FollowedHyperlink">
    <w:name w:val="FollowedHyperlink"/>
    <w:basedOn w:val="DefaultParagraphFont"/>
    <w:uiPriority w:val="99"/>
    <w:semiHidden/>
    <w:rsid w:val="00270924"/>
    <w:rPr>
      <w:color w:val="D52B1E" w:themeColor="followedHyperlink"/>
      <w:u w:val="single"/>
    </w:rPr>
  </w:style>
  <w:style w:type="paragraph" w:styleId="ListParagraph">
    <w:name w:val="List Paragraph"/>
    <w:basedOn w:val="Normal"/>
    <w:uiPriority w:val="34"/>
    <w:semiHidden/>
    <w:rsid w:val="00B5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header" Target="header3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xchange.org" TargetMode="External"/><Relationship Id="rId2" Type="http://schemas.openxmlformats.org/officeDocument/2006/relationships/hyperlink" Target="https://gp.improveit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xchange.org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callaghan\AppData\Roaming\Microsoft\Templates\IX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Infoxchange 3">
      <a:dk1>
        <a:srgbClr val="000000"/>
      </a:dk1>
      <a:lt1>
        <a:sysClr val="window" lastClr="FFFFFF"/>
      </a:lt1>
      <a:dk2>
        <a:srgbClr val="0D2937"/>
      </a:dk2>
      <a:lt2>
        <a:srgbClr val="FFFFFF"/>
      </a:lt2>
      <a:accent1>
        <a:srgbClr val="D52B1E"/>
      </a:accent1>
      <a:accent2>
        <a:srgbClr val="747678"/>
      </a:accent2>
      <a:accent3>
        <a:srgbClr val="0E9246"/>
      </a:accent3>
      <a:accent4>
        <a:srgbClr val="0D2937"/>
      </a:accent4>
      <a:accent5>
        <a:srgbClr val="F4A621"/>
      </a:accent5>
      <a:accent6>
        <a:srgbClr val="91B3AE"/>
      </a:accent6>
      <a:hlink>
        <a:srgbClr val="D52B1E"/>
      </a:hlink>
      <a:folHlink>
        <a:srgbClr val="D52B1E"/>
      </a:folHlink>
    </a:clrScheme>
    <a:fontScheme name="Infoxchan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0FB044BADCC4EBCB289B978590040" ma:contentTypeVersion="3" ma:contentTypeDescription="Create a new document." ma:contentTypeScope="" ma:versionID="2dbc1a30dabd1768a264f35f016c669f">
  <xsd:schema xmlns:xsd="http://www.w3.org/2001/XMLSchema" xmlns:xs="http://www.w3.org/2001/XMLSchema" xmlns:p="http://schemas.microsoft.com/office/2006/metadata/properties" xmlns:ns2="145d9235-7d6a-4767-b031-6dc13d15daf6" xmlns:ns3="bc885b56-f4a5-4dd6-a6a6-200f7cea7245" targetNamespace="http://schemas.microsoft.com/office/2006/metadata/properties" ma:root="true" ma:fieldsID="eb5bc84f93a69e2b5fd572e3a50eb0a9" ns2:_="" ns3:_="">
    <xsd:import namespace="145d9235-7d6a-4767-b031-6dc13d15daf6"/>
    <xsd:import namespace="bc885b56-f4a5-4dd6-a6a6-200f7cea7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9235-7d6a-4767-b031-6dc13d15da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85b56-f4a5-4dd6-a6a6-200f7cea724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E49C4A-1CE6-4D37-9B6B-1E9FAC633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d9235-7d6a-4767-b031-6dc13d15daf6"/>
    <ds:schemaRef ds:uri="bc885b56-f4a5-4dd6-a6a6-200f7cea7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1106F-F24A-46E2-B0EE-A7331D2B1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B95F7-DBE7-43EC-81D2-703985F927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6EE879-6CE1-9543-BC62-F6D8B3FB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C:\Users\jocallaghan\AppData\Roaming\Microsoft\Templates\IX report template.dotx</Template>
  <TotalTime>2</TotalTime>
  <Pages>1</Pages>
  <Words>39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Client name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James O'Callaghan</dc:creator>
  <dc:description>14 Aug 15</dc:description>
  <cp:lastModifiedBy>Brendon Wickham</cp:lastModifiedBy>
  <cp:revision>2</cp:revision>
  <cp:lastPrinted>2012-11-23T02:45:00Z</cp:lastPrinted>
  <dcterms:created xsi:type="dcterms:W3CDTF">2016-07-07T01:09:00Z</dcterms:created>
  <dcterms:modified xsi:type="dcterms:W3CDTF">2017-08-12T00:55:00Z</dcterms:modified>
  <cp:category>Project name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test</vt:lpwstr>
  </property>
  <property fmtid="{D5CDD505-2E9C-101B-9397-08002B2CF9AE}" pid="3" name="ContentTypeId">
    <vt:lpwstr>0x010100A740FB044BADCC4EBCB289B978590040</vt:lpwstr>
  </property>
</Properties>
</file>